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F8" w14:textId="18068138" w:rsidR="00BB4FA4" w:rsidRPr="00BB4FA4" w:rsidRDefault="008C6B87" w:rsidP="00BB4FA4">
      <w:pPr>
        <w:pStyle w:val="Title"/>
        <w:contextualSpacing w:val="0"/>
      </w:pPr>
      <w:r>
        <w:t>Resource Request Policy</w:t>
      </w:r>
    </w:p>
    <w:p w14:paraId="69E2DD75" w14:textId="21B31E08" w:rsidR="00EC4710" w:rsidRDefault="00EC4710" w:rsidP="00EC4710">
      <w:pPr>
        <w:pStyle w:val="Heading1"/>
        <w:spacing w:line="240" w:lineRule="auto"/>
      </w:pPr>
      <w:r w:rsidRPr="00EC4710">
        <w:t>1.</w:t>
      </w:r>
      <w:r>
        <w:t xml:space="preserve"> Purpose</w:t>
      </w:r>
    </w:p>
    <w:p w14:paraId="7F6241C9" w14:textId="3C691AFF" w:rsidR="00EC4710" w:rsidRDefault="00EC4710" w:rsidP="00EC4710">
      <w:r w:rsidRPr="00EC4710">
        <w:t xml:space="preserve">The purpose of this policy is to establish clear guidelines for evaluating requests from </w:t>
      </w:r>
      <w:r>
        <w:t>academic departments</w:t>
      </w:r>
      <w:r w:rsidRPr="00EC4710">
        <w:t xml:space="preserve"> for the acquisition of print and online resources</w:t>
      </w:r>
      <w:r>
        <w:t xml:space="preserve"> outside of the normal annual ordering processes</w:t>
      </w:r>
      <w:r w:rsidRPr="00EC4710">
        <w:t xml:space="preserve">. The policy ensures that acquisitions are aligned with the academic mission of the institution, meet the needs of the faculty and students, and are </w:t>
      </w:r>
      <w:r>
        <w:t>a responsible use of the university’s financial resources.</w:t>
      </w:r>
    </w:p>
    <w:p w14:paraId="63089651" w14:textId="007199F4" w:rsidR="005E78DB" w:rsidRDefault="005E78DB" w:rsidP="005E78DB">
      <w:pPr>
        <w:pStyle w:val="Heading1"/>
      </w:pPr>
      <w:r>
        <w:t>2. Budgeting</w:t>
      </w:r>
    </w:p>
    <w:p w14:paraId="2732C83C" w14:textId="713060EF" w:rsidR="005E78DB" w:rsidRPr="005E78DB" w:rsidRDefault="005E78DB" w:rsidP="005E78DB">
      <w:r>
        <w:t xml:space="preserve">During the annual budgeting process, library staff will develop an expected amount that can be spent on requests from department chairs and other administrative leaders. This budget will be considered a subset of </w:t>
      </w:r>
      <w:r w:rsidR="00290D11">
        <w:t>the Library Books/Periodicals budget. If costs for recurring expenses in the Library Books/Periodicals budget are greater than anticipated, the subset for Library Books/Periodicals will be reduced.</w:t>
      </w:r>
    </w:p>
    <w:p w14:paraId="78EA9989" w14:textId="3D22FDF5" w:rsidR="00B64046" w:rsidRDefault="00CB64E6" w:rsidP="001A7B88">
      <w:pPr>
        <w:pStyle w:val="Heading1"/>
        <w:spacing w:line="240" w:lineRule="auto"/>
      </w:pPr>
      <w:r>
        <w:t>3</w:t>
      </w:r>
      <w:r w:rsidR="00EC4710">
        <w:t xml:space="preserve">. </w:t>
      </w:r>
      <w:r w:rsidR="009322D7">
        <w:t>Reques</w:t>
      </w:r>
      <w:r w:rsidR="00EC4710">
        <w:t>t Procedure</w:t>
      </w:r>
    </w:p>
    <w:p w14:paraId="5B110705" w14:textId="77777777" w:rsidR="00B64046" w:rsidRDefault="00B64046" w:rsidP="001A7B88">
      <w:pPr>
        <w:spacing w:line="240" w:lineRule="auto"/>
        <w:rPr>
          <w:b/>
        </w:rPr>
      </w:pPr>
      <w:r>
        <w:rPr>
          <w:b/>
        </w:rPr>
        <w:t>Request Submission and Format</w:t>
      </w:r>
    </w:p>
    <w:p w14:paraId="5C50B0D6" w14:textId="0B2DF198" w:rsidR="00EC4710" w:rsidRDefault="00B64046" w:rsidP="001A7B88">
      <w:pPr>
        <w:spacing w:line="240" w:lineRule="auto"/>
      </w:pPr>
      <w:r>
        <w:t xml:space="preserve">All requests for purchase or subscription to books, journals, media, or databases should come from a </w:t>
      </w:r>
      <w:r w:rsidR="008B3A64">
        <w:t>Department Head</w:t>
      </w:r>
      <w:r>
        <w:t xml:space="preserve">. Requests should be sent via email to the Library </w:t>
      </w:r>
      <w:proofErr w:type="gramStart"/>
      <w:r>
        <w:t>Director</w:t>
      </w:r>
      <w:r w:rsidR="00EC4710">
        <w:t>, and</w:t>
      </w:r>
      <w:proofErr w:type="gramEnd"/>
      <w:r w:rsidR="00EC4710">
        <w:t xml:space="preserve"> should include a justification explaining the necessity of the product and what courses or faculty objectives will be enhanced by its acquisition.</w:t>
      </w:r>
      <w:r w:rsidR="0091306C">
        <w:t xml:space="preserve"> </w:t>
      </w:r>
    </w:p>
    <w:p w14:paraId="37472B1A" w14:textId="3E87017B" w:rsidR="00B64046" w:rsidRDefault="00EC4710" w:rsidP="001A7B88">
      <w:pPr>
        <w:spacing w:line="240" w:lineRule="auto"/>
      </w:pPr>
      <w:r>
        <w:t xml:space="preserve">To ensure the correct resource is evaluated, each request </w:t>
      </w:r>
      <w:r w:rsidR="0091306C">
        <w:t xml:space="preserve">should </w:t>
      </w:r>
      <w:r>
        <w:t xml:space="preserve">also </w:t>
      </w:r>
      <w:r w:rsidR="0091306C">
        <w:t>include the following</w:t>
      </w:r>
      <w:r>
        <w:t>.</w:t>
      </w:r>
    </w:p>
    <w:p w14:paraId="3BC2A621" w14:textId="7516B5AE" w:rsidR="0091306C" w:rsidRDefault="0091306C" w:rsidP="001A7B88">
      <w:pPr>
        <w:pStyle w:val="ListParagraph"/>
        <w:numPr>
          <w:ilvl w:val="0"/>
          <w:numId w:val="5"/>
        </w:numPr>
        <w:spacing w:line="240" w:lineRule="auto"/>
        <w:contextualSpacing w:val="0"/>
      </w:pPr>
      <w:r>
        <w:t>Resource title(s)</w:t>
      </w:r>
    </w:p>
    <w:p w14:paraId="7F7F3BBE" w14:textId="12C613FC" w:rsidR="0091306C" w:rsidRDefault="0091306C" w:rsidP="001A7B88">
      <w:pPr>
        <w:pStyle w:val="ListParagraph"/>
        <w:numPr>
          <w:ilvl w:val="0"/>
          <w:numId w:val="5"/>
        </w:numPr>
        <w:spacing w:line="240" w:lineRule="auto"/>
        <w:contextualSpacing w:val="0"/>
      </w:pPr>
      <w:r>
        <w:t>Author/creator/contributor</w:t>
      </w:r>
      <w:r w:rsidR="00EC4710">
        <w:t xml:space="preserve"> (if applicable)</w:t>
      </w:r>
    </w:p>
    <w:p w14:paraId="670E40BD" w14:textId="365CFAAB" w:rsidR="0091306C" w:rsidRDefault="0091306C" w:rsidP="001A7B88">
      <w:pPr>
        <w:pStyle w:val="ListParagraph"/>
        <w:numPr>
          <w:ilvl w:val="0"/>
          <w:numId w:val="5"/>
        </w:numPr>
        <w:spacing w:line="240" w:lineRule="auto"/>
        <w:contextualSpacing w:val="0"/>
      </w:pPr>
      <w:r>
        <w:t>Publisher/vendor</w:t>
      </w:r>
    </w:p>
    <w:p w14:paraId="67BFC4C7" w14:textId="27DA44FB" w:rsidR="00EC4710" w:rsidRDefault="0091306C" w:rsidP="00EC4710">
      <w:pPr>
        <w:pStyle w:val="ListParagraph"/>
        <w:numPr>
          <w:ilvl w:val="0"/>
          <w:numId w:val="5"/>
        </w:numPr>
        <w:spacing w:line="240" w:lineRule="auto"/>
        <w:contextualSpacing w:val="0"/>
      </w:pPr>
      <w:r>
        <w:t>Desired format (print/online)</w:t>
      </w:r>
    </w:p>
    <w:p w14:paraId="6127656E" w14:textId="6F32D8CE" w:rsidR="00290D11" w:rsidRDefault="00290D11" w:rsidP="00EC4710">
      <w:pPr>
        <w:pStyle w:val="ListParagraph"/>
        <w:numPr>
          <w:ilvl w:val="0"/>
          <w:numId w:val="5"/>
        </w:numPr>
        <w:spacing w:line="240" w:lineRule="auto"/>
        <w:contextualSpacing w:val="0"/>
      </w:pPr>
      <w:r>
        <w:t>Original faculty requester (if applicable)</w:t>
      </w:r>
    </w:p>
    <w:p w14:paraId="3FA30C34" w14:textId="648DA663" w:rsidR="00D65061" w:rsidRDefault="00D65061" w:rsidP="001A7B88">
      <w:pPr>
        <w:spacing w:line="240" w:lineRule="auto"/>
        <w:rPr>
          <w:b/>
          <w:bCs/>
        </w:rPr>
      </w:pPr>
      <w:r>
        <w:rPr>
          <w:b/>
          <w:bCs/>
        </w:rPr>
        <w:t>Periodical Subscriptions</w:t>
      </w:r>
    </w:p>
    <w:p w14:paraId="339707F5" w14:textId="4D5F0279" w:rsidR="00D65061" w:rsidRPr="0091306C" w:rsidRDefault="00D65061" w:rsidP="001A7B88">
      <w:pPr>
        <w:spacing w:line="240" w:lineRule="auto"/>
      </w:pPr>
      <w:r>
        <w:t>Library periodical subscriptions are reviewed</w:t>
      </w:r>
      <w:r w:rsidR="0091306C">
        <w:t xml:space="preserve"> annually</w:t>
      </w:r>
      <w:r>
        <w:t>. Requests for periodical additions should be made</w:t>
      </w:r>
      <w:r w:rsidR="00290D11">
        <w:t xml:space="preserve"> by </w:t>
      </w:r>
      <w:r w:rsidR="008B3A64">
        <w:t>Department Head</w:t>
      </w:r>
      <w:r w:rsidR="00290D11">
        <w:t>s</w:t>
      </w:r>
      <w:r>
        <w:t xml:space="preserve"> during this review period. Requests made outside of this review period must demonstrate </w:t>
      </w:r>
      <w:r w:rsidR="0091306C">
        <w:t>why the</w:t>
      </w:r>
      <w:r w:rsidR="00290D11">
        <w:t xml:space="preserve"> request</w:t>
      </w:r>
      <w:r w:rsidR="0091306C">
        <w:t xml:space="preserve"> cannot wait until the next review period.</w:t>
      </w:r>
    </w:p>
    <w:p w14:paraId="44312DBD" w14:textId="76441145" w:rsidR="009322D7" w:rsidRPr="00B64046" w:rsidRDefault="00CB64E6" w:rsidP="001A7B88">
      <w:pPr>
        <w:pStyle w:val="Heading1"/>
        <w:spacing w:line="240" w:lineRule="auto"/>
      </w:pPr>
      <w:r>
        <w:t xml:space="preserve">4. </w:t>
      </w:r>
      <w:r w:rsidR="005F3CF7">
        <w:t xml:space="preserve">Resource </w:t>
      </w:r>
      <w:r w:rsidR="009322D7">
        <w:t>Evaluation</w:t>
      </w:r>
    </w:p>
    <w:p w14:paraId="647F0D29" w14:textId="3AA6A93D" w:rsidR="0091306C" w:rsidRDefault="0091306C" w:rsidP="001A7B88">
      <w:pPr>
        <w:pStyle w:val="Heading2"/>
      </w:pPr>
      <w:r>
        <w:t>Screening Questions</w:t>
      </w:r>
    </w:p>
    <w:p w14:paraId="2DB47E3C" w14:textId="738444F7" w:rsidR="00B64046" w:rsidRDefault="004709D8" w:rsidP="001A7B88">
      <w:pPr>
        <w:spacing w:line="240" w:lineRule="auto"/>
      </w:pPr>
      <w:r>
        <w:t xml:space="preserve">Upon receiving a request from a </w:t>
      </w:r>
      <w:r w:rsidR="008B3A64">
        <w:t>Department Head</w:t>
      </w:r>
      <w:r>
        <w:t>, library staff will begin the resource evaluation process by answering the following screening questions:</w:t>
      </w:r>
    </w:p>
    <w:p w14:paraId="52C5BE4D" w14:textId="51DB24E9" w:rsidR="008C4186" w:rsidRDefault="008C4186" w:rsidP="001A7B88">
      <w:pPr>
        <w:pStyle w:val="ListParagraph"/>
        <w:numPr>
          <w:ilvl w:val="0"/>
          <w:numId w:val="2"/>
        </w:numPr>
        <w:spacing w:line="240" w:lineRule="auto"/>
        <w:contextualSpacing w:val="0"/>
      </w:pPr>
      <w:r>
        <w:lastRenderedPageBreak/>
        <w:t>Is this resource freely available online?</w:t>
      </w:r>
    </w:p>
    <w:p w14:paraId="2A59E498" w14:textId="3857E006" w:rsidR="00D65061" w:rsidRPr="00D65061" w:rsidRDefault="00D65061" w:rsidP="001A7B88">
      <w:pPr>
        <w:pStyle w:val="ListParagraph"/>
        <w:numPr>
          <w:ilvl w:val="0"/>
          <w:numId w:val="2"/>
        </w:numPr>
        <w:contextualSpacing w:val="0"/>
        <w:rPr>
          <w:b/>
        </w:rPr>
      </w:pPr>
      <w:r>
        <w:rPr>
          <w:bCs/>
        </w:rPr>
        <w:t>Is there an Open Educational Resource (OER) that is similar in content and could be used instead of this resource?</w:t>
      </w:r>
    </w:p>
    <w:p w14:paraId="1289BE22" w14:textId="7BFDCD9B" w:rsidR="008C6B87" w:rsidRDefault="008C6B87" w:rsidP="001A7B88">
      <w:pPr>
        <w:pStyle w:val="ListParagraph"/>
        <w:numPr>
          <w:ilvl w:val="0"/>
          <w:numId w:val="2"/>
        </w:numPr>
        <w:spacing w:line="240" w:lineRule="auto"/>
        <w:contextualSpacing w:val="0"/>
      </w:pPr>
      <w:r>
        <w:t xml:space="preserve">Does the library own </w:t>
      </w:r>
      <w:r w:rsidR="008C4186">
        <w:t>this resource</w:t>
      </w:r>
      <w:r>
        <w:t xml:space="preserve"> already? To determine this</w:t>
      </w:r>
      <w:r w:rsidR="00DF55A5">
        <w:t xml:space="preserve"> for online resources, check Search Everything, Publication Finder, and (if applicable) LibKey.io. For print resources, check the Library Catalog.</w:t>
      </w:r>
    </w:p>
    <w:p w14:paraId="4EE03562" w14:textId="2C1E01D1" w:rsidR="00DF55A5" w:rsidRDefault="008C4186" w:rsidP="001A7B88">
      <w:pPr>
        <w:pStyle w:val="ListParagraph"/>
        <w:numPr>
          <w:ilvl w:val="0"/>
          <w:numId w:val="2"/>
        </w:numPr>
        <w:spacing w:line="240" w:lineRule="auto"/>
        <w:contextualSpacing w:val="0"/>
      </w:pPr>
      <w:r>
        <w:t>Will this resource be used by students, faculty, or both? If the resource will only be used by faculty, would borrowing the resource through MOBIUS or Interlibrary Loan be sufficient to provide access?</w:t>
      </w:r>
    </w:p>
    <w:p w14:paraId="0A74C4A3" w14:textId="28A278B7" w:rsidR="008C4186" w:rsidRDefault="00DF55A5" w:rsidP="001A7B88">
      <w:pPr>
        <w:pStyle w:val="ListParagraph"/>
        <w:numPr>
          <w:ilvl w:val="0"/>
          <w:numId w:val="2"/>
        </w:numPr>
        <w:spacing w:line="240" w:lineRule="auto"/>
        <w:contextualSpacing w:val="0"/>
      </w:pPr>
      <w:r>
        <w:t>Does the school, department, or instructor already have a spare copy</w:t>
      </w:r>
      <w:r w:rsidR="008C4186">
        <w:t xml:space="preserve"> of this resource</w:t>
      </w:r>
      <w:r>
        <w:t xml:space="preserve"> that could be made available through the library as a Course Reserve? If so, would a course reserve provide adequate access to the resource?</w:t>
      </w:r>
    </w:p>
    <w:p w14:paraId="1D269BC8" w14:textId="38DAA559" w:rsidR="001A7B88" w:rsidRPr="00CB64E6" w:rsidRDefault="008C4186" w:rsidP="001A7B88">
      <w:pPr>
        <w:pStyle w:val="ListParagraph"/>
        <w:numPr>
          <w:ilvl w:val="0"/>
          <w:numId w:val="3"/>
        </w:numPr>
        <w:contextualSpacing w:val="0"/>
        <w:rPr>
          <w:b/>
        </w:rPr>
      </w:pPr>
      <w:r>
        <w:rPr>
          <w:bCs/>
        </w:rPr>
        <w:t>If</w:t>
      </w:r>
      <w:r w:rsidR="00D65061">
        <w:rPr>
          <w:bCs/>
        </w:rPr>
        <w:t xml:space="preserve"> multiple copies of a resource are needed for student use, could this resource instead be assigned as a textbook for the course or program?</w:t>
      </w:r>
    </w:p>
    <w:p w14:paraId="15E800C2" w14:textId="1DB55D98" w:rsidR="00CB64E6" w:rsidRPr="00EC4710" w:rsidRDefault="00CB64E6" w:rsidP="001A7B88">
      <w:pPr>
        <w:pStyle w:val="ListParagraph"/>
        <w:numPr>
          <w:ilvl w:val="0"/>
          <w:numId w:val="3"/>
        </w:numPr>
        <w:contextualSpacing w:val="0"/>
        <w:rPr>
          <w:b/>
        </w:rPr>
      </w:pPr>
      <w:r>
        <w:rPr>
          <w:bCs/>
        </w:rPr>
        <w:t>Can the library wait to consider this resource until the next annual budget process?</w:t>
      </w:r>
    </w:p>
    <w:p w14:paraId="1C9CD87F" w14:textId="7B573A89" w:rsidR="00EC4710" w:rsidRPr="00EC4710" w:rsidRDefault="00EC4710" w:rsidP="00EC4710">
      <w:pPr>
        <w:rPr>
          <w:bCs/>
        </w:rPr>
      </w:pPr>
      <w:r>
        <w:rPr>
          <w:bCs/>
        </w:rPr>
        <w:t xml:space="preserve">If, after screening, </w:t>
      </w:r>
      <w:r w:rsidR="004709D8">
        <w:rPr>
          <w:bCs/>
        </w:rPr>
        <w:t>the</w:t>
      </w:r>
      <w:r>
        <w:rPr>
          <w:bCs/>
        </w:rPr>
        <w:t xml:space="preserve"> resource is</w:t>
      </w:r>
      <w:r w:rsidR="004709D8">
        <w:rPr>
          <w:bCs/>
        </w:rPr>
        <w:t xml:space="preserve"> found to be already</w:t>
      </w:r>
      <w:r>
        <w:rPr>
          <w:bCs/>
        </w:rPr>
        <w:t xml:space="preserve"> </w:t>
      </w:r>
      <w:r w:rsidR="004709D8">
        <w:rPr>
          <w:bCs/>
        </w:rPr>
        <w:t>available</w:t>
      </w:r>
      <w:r>
        <w:rPr>
          <w:bCs/>
        </w:rPr>
        <w:t xml:space="preserve"> or can be offered in a different way, then this will be communicated to the </w:t>
      </w:r>
      <w:r w:rsidR="008B3A64">
        <w:rPr>
          <w:bCs/>
        </w:rPr>
        <w:t>Department Head</w:t>
      </w:r>
      <w:r w:rsidR="00290D11">
        <w:rPr>
          <w:bCs/>
        </w:rPr>
        <w:t xml:space="preserve"> by the Library Director,</w:t>
      </w:r>
      <w:r>
        <w:rPr>
          <w:bCs/>
        </w:rPr>
        <w:t xml:space="preserve"> and </w:t>
      </w:r>
      <w:r w:rsidR="004709D8">
        <w:rPr>
          <w:bCs/>
        </w:rPr>
        <w:t>library</w:t>
      </w:r>
      <w:r>
        <w:rPr>
          <w:bCs/>
        </w:rPr>
        <w:t xml:space="preserve"> </w:t>
      </w:r>
      <w:r w:rsidR="004709D8">
        <w:rPr>
          <w:bCs/>
        </w:rPr>
        <w:t xml:space="preserve">staff will </w:t>
      </w:r>
      <w:r>
        <w:rPr>
          <w:bCs/>
        </w:rPr>
        <w:t>connect</w:t>
      </w:r>
      <w:r w:rsidR="004709D8">
        <w:rPr>
          <w:bCs/>
        </w:rPr>
        <w:t xml:space="preserve"> faculty and students with the resource, either through a library collection, service, or a free online source.</w:t>
      </w:r>
    </w:p>
    <w:p w14:paraId="7FFA14C0" w14:textId="7C748142" w:rsidR="001A7B88" w:rsidRDefault="001A7B88" w:rsidP="001A7B88">
      <w:pPr>
        <w:pStyle w:val="Heading2"/>
      </w:pPr>
      <w:r>
        <w:t xml:space="preserve">Resource </w:t>
      </w:r>
      <w:r w:rsidR="006B0D0A">
        <w:t>Evaluation</w:t>
      </w:r>
    </w:p>
    <w:p w14:paraId="45E51B94" w14:textId="750EC7E3" w:rsidR="001A7B88" w:rsidRDefault="004709D8" w:rsidP="001A7B88">
      <w:r>
        <w:t xml:space="preserve">Once screening questions are completed, if a purchase is still under consideration, library staff will gather further information about the resource and evaluate it against the rubric below. Library staff may need to reach out to the </w:t>
      </w:r>
      <w:r w:rsidR="008B3A64">
        <w:t>Department Head</w:t>
      </w:r>
      <w:r>
        <w:t>, original faculty requester, or vendor for more information or clarification.</w:t>
      </w:r>
    </w:p>
    <w:p w14:paraId="285AA8A2" w14:textId="15CB901C" w:rsidR="004709D8" w:rsidRDefault="006B0D0A" w:rsidP="001A7B88">
      <w:r>
        <w:t>In addition to scoring the resource against the rubric, library staff will also evaluate t</w:t>
      </w:r>
      <w:r w:rsidR="004709D8">
        <w:t>he financial impact of adding the requested resource on the library’s budget for current and future fiscal years.</w:t>
      </w:r>
    </w:p>
    <w:p w14:paraId="2A605041" w14:textId="087D7631" w:rsidR="0091306C" w:rsidRPr="00D65061" w:rsidRDefault="005F3CF7" w:rsidP="001A7B88">
      <w:pPr>
        <w:pStyle w:val="Heading2"/>
      </w:pPr>
      <w:r>
        <w:lastRenderedPageBreak/>
        <w:t xml:space="preserve">Resource Evaluation </w:t>
      </w:r>
      <w:r w:rsidR="0091306C">
        <w:t>Rubric</w:t>
      </w:r>
    </w:p>
    <w:p w14:paraId="50F2BEFB" w14:textId="10BE66F1" w:rsidR="00B64046" w:rsidRDefault="001A7B88" w:rsidP="00B64046">
      <w:r w:rsidRPr="001A7B88">
        <w:rPr>
          <w:noProof/>
        </w:rPr>
        <w:drawing>
          <wp:inline distT="0" distB="0" distL="0" distR="0" wp14:anchorId="49F6605D" wp14:editId="0CF8A56A">
            <wp:extent cx="5943600" cy="6471285"/>
            <wp:effectExtent l="0" t="0" r="0" b="5715"/>
            <wp:docPr id="753568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471285"/>
                    </a:xfrm>
                    <a:prstGeom prst="rect">
                      <a:avLst/>
                    </a:prstGeom>
                    <a:noFill/>
                    <a:ln>
                      <a:noFill/>
                    </a:ln>
                  </pic:spPr>
                </pic:pic>
              </a:graphicData>
            </a:graphic>
          </wp:inline>
        </w:drawing>
      </w:r>
    </w:p>
    <w:p w14:paraId="29A6D392" w14:textId="77777777" w:rsidR="001A7B88" w:rsidRPr="001A7B88" w:rsidRDefault="001A7B88" w:rsidP="001A7B88">
      <w:pPr>
        <w:rPr>
          <w:b/>
          <w:bCs/>
        </w:rPr>
      </w:pPr>
      <w:r w:rsidRPr="001A7B88">
        <w:rPr>
          <w:b/>
          <w:bCs/>
        </w:rPr>
        <w:t xml:space="preserve">Total </w:t>
      </w:r>
      <w:proofErr w:type="gramStart"/>
      <w:r w:rsidRPr="001A7B88">
        <w:rPr>
          <w:b/>
          <w:bCs/>
        </w:rPr>
        <w:t>Points: _</w:t>
      </w:r>
      <w:proofErr w:type="gramEnd"/>
      <w:r w:rsidRPr="001A7B88">
        <w:rPr>
          <w:b/>
          <w:bCs/>
        </w:rPr>
        <w:t>____ / 100</w:t>
      </w:r>
    </w:p>
    <w:p w14:paraId="000F482F" w14:textId="77777777" w:rsidR="001A7B88" w:rsidRPr="001A7B88" w:rsidRDefault="001A7B88" w:rsidP="001A7B88">
      <w:pPr>
        <w:rPr>
          <w:b/>
          <w:bCs/>
        </w:rPr>
      </w:pPr>
      <w:r w:rsidRPr="001A7B88">
        <w:rPr>
          <w:b/>
          <w:bCs/>
        </w:rPr>
        <w:t>Evaluation Legend:</w:t>
      </w:r>
    </w:p>
    <w:p w14:paraId="6550D2C4" w14:textId="1EDC66DF" w:rsidR="001A7B88" w:rsidRPr="001A7B88" w:rsidRDefault="001A7B88" w:rsidP="001A7B88">
      <w:pPr>
        <w:numPr>
          <w:ilvl w:val="0"/>
          <w:numId w:val="6"/>
        </w:numPr>
      </w:pPr>
      <w:r>
        <w:rPr>
          <w:b/>
          <w:bCs/>
        </w:rPr>
        <w:t>45-50</w:t>
      </w:r>
      <w:r w:rsidRPr="001A7B88">
        <w:rPr>
          <w:b/>
          <w:bCs/>
        </w:rPr>
        <w:t xml:space="preserve"> points</w:t>
      </w:r>
      <w:r w:rsidRPr="001A7B88">
        <w:t>: Strong recommendation for purchase.</w:t>
      </w:r>
    </w:p>
    <w:p w14:paraId="68B2A309" w14:textId="6360DEA2" w:rsidR="001A7B88" w:rsidRPr="001A7B88" w:rsidRDefault="001A7B88" w:rsidP="001A7B88">
      <w:pPr>
        <w:numPr>
          <w:ilvl w:val="0"/>
          <w:numId w:val="6"/>
        </w:numPr>
      </w:pPr>
      <w:r>
        <w:rPr>
          <w:b/>
          <w:bCs/>
        </w:rPr>
        <w:t>37-44</w:t>
      </w:r>
      <w:r w:rsidRPr="001A7B88">
        <w:rPr>
          <w:b/>
          <w:bCs/>
        </w:rPr>
        <w:t xml:space="preserve"> points</w:t>
      </w:r>
      <w:r w:rsidRPr="001A7B88">
        <w:t>: Purchase is recommended but may require</w:t>
      </w:r>
      <w:r w:rsidR="002B1D8D">
        <w:t xml:space="preserve"> </w:t>
      </w:r>
      <w:r w:rsidRPr="001A7B88">
        <w:t xml:space="preserve">further review or budget </w:t>
      </w:r>
      <w:r>
        <w:t>evaluation.</w:t>
      </w:r>
    </w:p>
    <w:p w14:paraId="28258516" w14:textId="2FA4E138" w:rsidR="001A7B88" w:rsidRPr="001A7B88" w:rsidRDefault="001A7B88" w:rsidP="001A7B88">
      <w:pPr>
        <w:numPr>
          <w:ilvl w:val="0"/>
          <w:numId w:val="6"/>
        </w:numPr>
      </w:pPr>
      <w:r>
        <w:rPr>
          <w:b/>
          <w:bCs/>
        </w:rPr>
        <w:lastRenderedPageBreak/>
        <w:t>30</w:t>
      </w:r>
      <w:r w:rsidRPr="001A7B88">
        <w:rPr>
          <w:b/>
          <w:bCs/>
        </w:rPr>
        <w:t>-</w:t>
      </w:r>
      <w:r>
        <w:rPr>
          <w:b/>
          <w:bCs/>
        </w:rPr>
        <w:t>36</w:t>
      </w:r>
      <w:r w:rsidRPr="001A7B88">
        <w:rPr>
          <w:b/>
          <w:bCs/>
        </w:rPr>
        <w:t xml:space="preserve"> points</w:t>
      </w:r>
      <w:r w:rsidRPr="001A7B88">
        <w:t>: The request should be reconsidered</w:t>
      </w:r>
      <w:r w:rsidR="002B1D8D">
        <w:t>, delayed,</w:t>
      </w:r>
      <w:r w:rsidRPr="001A7B88">
        <w:t xml:space="preserve"> or only partially fulfilled, depending on </w:t>
      </w:r>
      <w:proofErr w:type="gramStart"/>
      <w:r w:rsidRPr="001A7B88">
        <w:t>available</w:t>
      </w:r>
      <w:proofErr w:type="gramEnd"/>
      <w:r w:rsidRPr="001A7B88">
        <w:t xml:space="preserve"> budget.</w:t>
      </w:r>
    </w:p>
    <w:p w14:paraId="426F5749" w14:textId="37E05B9A" w:rsidR="001A7B88" w:rsidRPr="001A7B88" w:rsidRDefault="001A7B88" w:rsidP="001A7B88">
      <w:pPr>
        <w:numPr>
          <w:ilvl w:val="0"/>
          <w:numId w:val="6"/>
        </w:numPr>
      </w:pPr>
      <w:r w:rsidRPr="001A7B88">
        <w:rPr>
          <w:b/>
          <w:bCs/>
        </w:rPr>
        <w:t xml:space="preserve">Below </w:t>
      </w:r>
      <w:r>
        <w:rPr>
          <w:b/>
          <w:bCs/>
        </w:rPr>
        <w:t>30</w:t>
      </w:r>
      <w:r w:rsidRPr="001A7B88">
        <w:rPr>
          <w:b/>
          <w:bCs/>
        </w:rPr>
        <w:t xml:space="preserve"> points</w:t>
      </w:r>
      <w:r w:rsidRPr="001A7B88">
        <w:t>: The request does not meet sufficient criteria for approval.</w:t>
      </w:r>
    </w:p>
    <w:p w14:paraId="78D8C1DD" w14:textId="0B693CEF" w:rsidR="00290D11" w:rsidRPr="001A7B88" w:rsidRDefault="00290D11" w:rsidP="00290D11">
      <w:pPr>
        <w:pStyle w:val="Heading2"/>
      </w:pPr>
      <w:r>
        <w:t>Approval</w:t>
      </w:r>
    </w:p>
    <w:p w14:paraId="305F5B0C" w14:textId="28ED0611" w:rsidR="004709D8" w:rsidRDefault="00290D11" w:rsidP="004709D8">
      <w:r>
        <w:t>If a request scores between 45 and 50 on the rubric, costs less than $500, and fits within the Library Books/Periodicals budget and the subset for purchases of this type, the Library Director will approve the request</w:t>
      </w:r>
      <w:r w:rsidR="002B1D8D">
        <w:t>.</w:t>
      </w:r>
    </w:p>
    <w:p w14:paraId="3DAC09CF" w14:textId="30FA31A1" w:rsidR="00290D11" w:rsidRDefault="00290D11" w:rsidP="004709D8">
      <w:r>
        <w:t>If the request scores</w:t>
      </w:r>
      <w:r w:rsidR="002B1D8D">
        <w:t xml:space="preserve"> between 30 and 44 points on the rubric, exceeds $500, or requires reprioritization or compensatory cuts to the budget, the request will be referred to the Provost/Vice President for Academic Affairs. A recommendation from the Library Director to approve, decline, or delay the acquisition will accompany this request.</w:t>
      </w:r>
    </w:p>
    <w:p w14:paraId="1511B97F" w14:textId="5C2D50AD" w:rsidR="002B1D8D" w:rsidRDefault="002B1D8D" w:rsidP="004709D8">
      <w:r>
        <w:t>If a request scores below 30 points on the rubric, the request will be declined. Requests that score above 30 but cannot fit into the budget for the current fiscal year may instead be reviewed during the budget process for the next fiscal year.</w:t>
      </w:r>
    </w:p>
    <w:p w14:paraId="2AB0DF6F" w14:textId="264139F7" w:rsidR="002B1D8D" w:rsidRDefault="002B1D8D" w:rsidP="002B1D8D">
      <w:pPr>
        <w:pStyle w:val="Heading2"/>
      </w:pPr>
      <w:r>
        <w:t>Communication of Decision</w:t>
      </w:r>
    </w:p>
    <w:p w14:paraId="3B6BEA9C" w14:textId="6D6A5794" w:rsidR="006757A7" w:rsidRDefault="002B1D8D" w:rsidP="004709D8">
      <w:proofErr w:type="gramStart"/>
      <w:r w:rsidRPr="002B1D8D">
        <w:t>The requesting</w:t>
      </w:r>
      <w:proofErr w:type="gramEnd"/>
      <w:r w:rsidRPr="002B1D8D">
        <w:t xml:space="preserve"> </w:t>
      </w:r>
      <w:r w:rsidR="008B3A64">
        <w:t>Department Head</w:t>
      </w:r>
      <w:r w:rsidRPr="002B1D8D">
        <w:t xml:space="preserve"> will be </w:t>
      </w:r>
      <w:proofErr w:type="gramStart"/>
      <w:r w:rsidRPr="002B1D8D">
        <w:t>notified</w:t>
      </w:r>
      <w:proofErr w:type="gramEnd"/>
      <w:r w:rsidR="00500D22">
        <w:t xml:space="preserve"> by the Library Director</w:t>
      </w:r>
      <w:r w:rsidRPr="002B1D8D">
        <w:t xml:space="preserve"> within </w:t>
      </w:r>
      <w:r>
        <w:t>10 business days</w:t>
      </w:r>
      <w:r w:rsidRPr="002B1D8D">
        <w:t xml:space="preserve"> of submitting the request, informing them of the decision.</w:t>
      </w:r>
      <w:r w:rsidR="00500D22">
        <w:t xml:space="preserve"> </w:t>
      </w:r>
      <w:r w:rsidR="006757A7">
        <w:t>The Provost/Vice President for Academic Affairs will be cc’d on the email.</w:t>
      </w:r>
    </w:p>
    <w:p w14:paraId="0AD41D00" w14:textId="6F7C93E1" w:rsidR="00500D22" w:rsidRDefault="00500D22" w:rsidP="006757A7">
      <w:pPr>
        <w:spacing w:line="240" w:lineRule="auto"/>
      </w:pPr>
      <w:r>
        <w:t xml:space="preserve">If a request cannot be evaluated </w:t>
      </w:r>
      <w:r w:rsidR="006757A7">
        <w:t>fully within 10 business days</w:t>
      </w:r>
      <w:r>
        <w:t xml:space="preserve">, this will be communicated to the </w:t>
      </w:r>
      <w:r w:rsidR="008B3A64">
        <w:t>Department Head</w:t>
      </w:r>
      <w:r>
        <w:t xml:space="preserve"> in advance of the deadline.</w:t>
      </w:r>
    </w:p>
    <w:p w14:paraId="64DA5CBD" w14:textId="048A3F42" w:rsidR="002B1D8D" w:rsidRDefault="002B1D8D" w:rsidP="006757A7">
      <w:pPr>
        <w:spacing w:line="240" w:lineRule="auto"/>
      </w:pPr>
      <w:r w:rsidRPr="002B1D8D">
        <w:t xml:space="preserve">If the request is approved, the library will initiate the acquisition process. If the request is not approved, the </w:t>
      </w:r>
      <w:r w:rsidR="008B3A64">
        <w:t xml:space="preserve">Department Head </w:t>
      </w:r>
      <w:r w:rsidRPr="002B1D8D">
        <w:t>will be given a clear explanation, and alternative resources may be suggested if applicable.</w:t>
      </w:r>
    </w:p>
    <w:p w14:paraId="172BF7B9" w14:textId="51D5722E" w:rsidR="008B3A64" w:rsidRDefault="008B3A64" w:rsidP="006757A7">
      <w:pPr>
        <w:pStyle w:val="Heading2"/>
        <w:spacing w:line="240" w:lineRule="auto"/>
      </w:pPr>
      <w:r>
        <w:t>Appeal</w:t>
      </w:r>
    </w:p>
    <w:p w14:paraId="1739E5DB" w14:textId="229E1F3F" w:rsidR="006757A7" w:rsidRPr="006757A7" w:rsidRDefault="006757A7" w:rsidP="006757A7">
      <w:pPr>
        <w:spacing w:line="240" w:lineRule="auto"/>
      </w:pPr>
      <w:r>
        <w:t>Department Heads may request a reconsideration of a decision by emailing the Library Director and cc’ing the Provost/Vice President for Academic Affairs.</w:t>
      </w:r>
    </w:p>
    <w:p w14:paraId="68548C4D" w14:textId="1296905C" w:rsidR="008B3A64" w:rsidRDefault="00CB64E6" w:rsidP="006757A7">
      <w:pPr>
        <w:pStyle w:val="Heading1"/>
        <w:spacing w:line="240" w:lineRule="auto"/>
      </w:pPr>
      <w:r>
        <w:t xml:space="preserve">5. </w:t>
      </w:r>
      <w:r w:rsidR="008B3A64">
        <w:t>Acquisition</w:t>
      </w:r>
    </w:p>
    <w:p w14:paraId="075C5537" w14:textId="7D52F4CF" w:rsidR="006757A7" w:rsidRDefault="006757A7" w:rsidP="006757A7">
      <w:pPr>
        <w:spacing w:line="240" w:lineRule="auto"/>
      </w:pPr>
      <w:r>
        <w:t>Once approved, acquired resources will be processed and made available for circulation or electronic access as appropriate.</w:t>
      </w:r>
    </w:p>
    <w:p w14:paraId="755A0422" w14:textId="52F59113" w:rsidR="006757A7" w:rsidRDefault="006757A7" w:rsidP="006757A7">
      <w:pPr>
        <w:spacing w:line="240" w:lineRule="auto"/>
      </w:pPr>
      <w:r>
        <w:t>Estimated timelines for availability are as follows:</w:t>
      </w:r>
    </w:p>
    <w:p w14:paraId="3444FC93" w14:textId="3A665DAC" w:rsidR="006757A7" w:rsidRDefault="006757A7" w:rsidP="006757A7">
      <w:pPr>
        <w:pStyle w:val="ListParagraph"/>
        <w:numPr>
          <w:ilvl w:val="0"/>
          <w:numId w:val="3"/>
        </w:numPr>
        <w:spacing w:line="240" w:lineRule="auto"/>
        <w:contextualSpacing w:val="0"/>
      </w:pPr>
      <w:r w:rsidRPr="006757A7">
        <w:rPr>
          <w:b/>
          <w:bCs/>
        </w:rPr>
        <w:t>Print materials (books, physical media):</w:t>
      </w:r>
      <w:r>
        <w:t xml:space="preserve"> Typically become available within 4 to 6 weeks, depending on availability from the vendor and shipping time.</w:t>
      </w:r>
    </w:p>
    <w:p w14:paraId="216EC8E9" w14:textId="41FB04D9" w:rsidR="006757A7" w:rsidRDefault="006757A7" w:rsidP="006757A7">
      <w:pPr>
        <w:pStyle w:val="ListParagraph"/>
        <w:numPr>
          <w:ilvl w:val="0"/>
          <w:numId w:val="3"/>
        </w:numPr>
        <w:spacing w:line="240" w:lineRule="auto"/>
        <w:contextualSpacing w:val="0"/>
      </w:pPr>
      <w:r w:rsidRPr="006757A7">
        <w:rPr>
          <w:b/>
          <w:bCs/>
        </w:rPr>
        <w:t>Electronic materials (e-books, journals, databases):</w:t>
      </w:r>
      <w:r>
        <w:t xml:space="preserve"> May be available within 1 to 2 weeks, subject to licensing agreements and technical setup. Some electronic resources may be accessible within a few days if provided through existing library platforms or consortia. Databases and large acquisitions may take substantially longer, anywhere from 6 to 10 weeks.</w:t>
      </w:r>
    </w:p>
    <w:p w14:paraId="310CBDF6" w14:textId="6A694A31" w:rsidR="006757A7" w:rsidRPr="00CA2386" w:rsidRDefault="006757A7" w:rsidP="006757A7">
      <w:pPr>
        <w:pStyle w:val="ListParagraph"/>
        <w:numPr>
          <w:ilvl w:val="0"/>
          <w:numId w:val="3"/>
        </w:numPr>
        <w:spacing w:line="240" w:lineRule="auto"/>
        <w:contextualSpacing w:val="0"/>
      </w:pPr>
      <w:r>
        <w:lastRenderedPageBreak/>
        <w:t xml:space="preserve">Rush orders: Department heads should indicate if a request is time-sensitive (e.g., for upcoming courses) on their initial request. The library will </w:t>
      </w:r>
      <w:r w:rsidR="00CA2386">
        <w:t xml:space="preserve">attempt </w:t>
      </w:r>
      <w:r>
        <w:t xml:space="preserve">to expedite the processing of these </w:t>
      </w:r>
      <w:r w:rsidRPr="00CA2386">
        <w:t>acquisitions</w:t>
      </w:r>
      <w:r w:rsidR="00CA2386" w:rsidRPr="00CA2386">
        <w:t>, however some inputs such as shipping time or vendor processing speed may vary.</w:t>
      </w:r>
    </w:p>
    <w:p w14:paraId="18BFA9BD" w14:textId="71048190" w:rsidR="008B3A64" w:rsidRPr="008B3A64" w:rsidRDefault="006757A7" w:rsidP="006757A7">
      <w:pPr>
        <w:spacing w:line="240" w:lineRule="auto"/>
      </w:pPr>
      <w:r w:rsidRPr="00CA2386">
        <w:t xml:space="preserve">The </w:t>
      </w:r>
      <w:r w:rsidR="00CA2386" w:rsidRPr="00CA2386">
        <w:t>De</w:t>
      </w:r>
      <w:r w:rsidRPr="00CA2386">
        <w:t xml:space="preserve">partment </w:t>
      </w:r>
      <w:r w:rsidR="00CA2386">
        <w:t>h</w:t>
      </w:r>
      <w:r w:rsidRPr="00CA2386">
        <w:t>ead</w:t>
      </w:r>
      <w:r w:rsidR="00CA2386" w:rsidRPr="00CA2386">
        <w:t xml:space="preserve"> who submitted</w:t>
      </w:r>
      <w:r w:rsidR="00CA2386">
        <w:t xml:space="preserve"> the request</w:t>
      </w:r>
      <w:r>
        <w:t xml:space="preserve"> and relevant faculty will be notified when requested items are available for use.</w:t>
      </w:r>
    </w:p>
    <w:p w14:paraId="677DEC56" w14:textId="77777777" w:rsidR="008B3A64" w:rsidRDefault="008B3A64" w:rsidP="004709D8"/>
    <w:p w14:paraId="3AFA9FCC" w14:textId="77777777" w:rsidR="002B1D8D" w:rsidRPr="004709D8" w:rsidRDefault="002B1D8D" w:rsidP="004709D8"/>
    <w:sectPr w:rsidR="002B1D8D" w:rsidRPr="004709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3F09" w14:textId="77777777" w:rsidR="00BB4FA4" w:rsidRDefault="00BB4FA4" w:rsidP="00BB4FA4">
      <w:pPr>
        <w:spacing w:after="0" w:line="240" w:lineRule="auto"/>
      </w:pPr>
      <w:r>
        <w:separator/>
      </w:r>
    </w:p>
  </w:endnote>
  <w:endnote w:type="continuationSeparator" w:id="0">
    <w:p w14:paraId="417DB77E" w14:textId="77777777" w:rsidR="00BB4FA4" w:rsidRDefault="00BB4FA4" w:rsidP="00BB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0FC7" w14:textId="77777777" w:rsidR="00BB4FA4" w:rsidRDefault="00BB4FA4" w:rsidP="00BB4FA4">
      <w:pPr>
        <w:spacing w:after="0" w:line="240" w:lineRule="auto"/>
      </w:pPr>
      <w:r>
        <w:separator/>
      </w:r>
    </w:p>
  </w:footnote>
  <w:footnote w:type="continuationSeparator" w:id="0">
    <w:p w14:paraId="1828BFEE" w14:textId="77777777" w:rsidR="00BB4FA4" w:rsidRDefault="00BB4FA4" w:rsidP="00BB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CDB" w14:textId="0629A1FA" w:rsidR="00BB4FA4" w:rsidRDefault="00BB4FA4">
    <w:pPr>
      <w:pStyle w:val="Header"/>
    </w:pPr>
    <w:r>
      <w:t>Last Updated 8.11.2025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F0F"/>
    <w:multiLevelType w:val="hybridMultilevel"/>
    <w:tmpl w:val="AAE8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21204"/>
    <w:multiLevelType w:val="hybridMultilevel"/>
    <w:tmpl w:val="C49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4ED2"/>
    <w:multiLevelType w:val="hybridMultilevel"/>
    <w:tmpl w:val="12A6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A0D42"/>
    <w:multiLevelType w:val="hybridMultilevel"/>
    <w:tmpl w:val="BA5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A4447"/>
    <w:multiLevelType w:val="multilevel"/>
    <w:tmpl w:val="41A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11459"/>
    <w:multiLevelType w:val="hybridMultilevel"/>
    <w:tmpl w:val="3C36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71C64"/>
    <w:multiLevelType w:val="hybridMultilevel"/>
    <w:tmpl w:val="A160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D2FB6"/>
    <w:multiLevelType w:val="hybridMultilevel"/>
    <w:tmpl w:val="541E7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B10E3"/>
    <w:multiLevelType w:val="hybridMultilevel"/>
    <w:tmpl w:val="5442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21F49"/>
    <w:multiLevelType w:val="hybridMultilevel"/>
    <w:tmpl w:val="51440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E18CE"/>
    <w:multiLevelType w:val="hybridMultilevel"/>
    <w:tmpl w:val="9D30D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E623D8"/>
    <w:multiLevelType w:val="hybridMultilevel"/>
    <w:tmpl w:val="C2AE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867380">
    <w:abstractNumId w:val="2"/>
  </w:num>
  <w:num w:numId="2" w16cid:durableId="639698194">
    <w:abstractNumId w:val="3"/>
  </w:num>
  <w:num w:numId="3" w16cid:durableId="1788036831">
    <w:abstractNumId w:val="1"/>
  </w:num>
  <w:num w:numId="4" w16cid:durableId="89397388">
    <w:abstractNumId w:val="11"/>
  </w:num>
  <w:num w:numId="5" w16cid:durableId="2047292946">
    <w:abstractNumId w:val="0"/>
  </w:num>
  <w:num w:numId="6" w16cid:durableId="667176426">
    <w:abstractNumId w:val="4"/>
  </w:num>
  <w:num w:numId="7" w16cid:durableId="689143387">
    <w:abstractNumId w:val="8"/>
  </w:num>
  <w:num w:numId="8" w16cid:durableId="405223536">
    <w:abstractNumId w:val="6"/>
  </w:num>
  <w:num w:numId="9" w16cid:durableId="1949004933">
    <w:abstractNumId w:val="10"/>
  </w:num>
  <w:num w:numId="10" w16cid:durableId="1082415270">
    <w:abstractNumId w:val="7"/>
  </w:num>
  <w:num w:numId="11" w16cid:durableId="230386028">
    <w:abstractNumId w:val="5"/>
  </w:num>
  <w:num w:numId="12" w16cid:durableId="83457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46"/>
    <w:rsid w:val="001A7B88"/>
    <w:rsid w:val="00290D11"/>
    <w:rsid w:val="002B1D8D"/>
    <w:rsid w:val="004117E3"/>
    <w:rsid w:val="004709D8"/>
    <w:rsid w:val="00500D22"/>
    <w:rsid w:val="00541545"/>
    <w:rsid w:val="00553F58"/>
    <w:rsid w:val="005E78DB"/>
    <w:rsid w:val="005F3CF7"/>
    <w:rsid w:val="006757A7"/>
    <w:rsid w:val="006B0D0A"/>
    <w:rsid w:val="00724827"/>
    <w:rsid w:val="008B3A64"/>
    <w:rsid w:val="008C14F3"/>
    <w:rsid w:val="008C4186"/>
    <w:rsid w:val="008C6B87"/>
    <w:rsid w:val="0091306C"/>
    <w:rsid w:val="009322D7"/>
    <w:rsid w:val="009C2DD6"/>
    <w:rsid w:val="00B64046"/>
    <w:rsid w:val="00BB4FA4"/>
    <w:rsid w:val="00CA2386"/>
    <w:rsid w:val="00CB64E6"/>
    <w:rsid w:val="00D65061"/>
    <w:rsid w:val="00DF55A5"/>
    <w:rsid w:val="00EC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19C1"/>
  <w15:chartTrackingRefBased/>
  <w15:docId w15:val="{0080B92C-0237-4430-8E50-1CFB3EBD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0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3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7B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7B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64046"/>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04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C6B87"/>
    <w:pPr>
      <w:ind w:left="720"/>
      <w:contextualSpacing/>
    </w:pPr>
  </w:style>
  <w:style w:type="character" w:customStyle="1" w:styleId="Heading2Char">
    <w:name w:val="Heading 2 Char"/>
    <w:basedOn w:val="DefaultParagraphFont"/>
    <w:link w:val="Heading2"/>
    <w:uiPriority w:val="9"/>
    <w:rsid w:val="009130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7B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A7B8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B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FA4"/>
  </w:style>
  <w:style w:type="paragraph" w:styleId="Footer">
    <w:name w:val="footer"/>
    <w:basedOn w:val="Normal"/>
    <w:link w:val="FooterChar"/>
    <w:uiPriority w:val="99"/>
    <w:unhideWhenUsed/>
    <w:rsid w:val="00BB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538">
      <w:bodyDiv w:val="1"/>
      <w:marLeft w:val="0"/>
      <w:marRight w:val="0"/>
      <w:marTop w:val="0"/>
      <w:marBottom w:val="0"/>
      <w:divBdr>
        <w:top w:val="none" w:sz="0" w:space="0" w:color="auto"/>
        <w:left w:val="none" w:sz="0" w:space="0" w:color="auto"/>
        <w:bottom w:val="none" w:sz="0" w:space="0" w:color="auto"/>
        <w:right w:val="none" w:sz="0" w:space="0" w:color="auto"/>
      </w:divBdr>
    </w:div>
    <w:div w:id="12229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Avila University</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Pfeifer, Thomas</dc:creator>
  <cp:keywords/>
  <dc:description/>
  <cp:lastModifiedBy>Pfeifer, Thomas</cp:lastModifiedBy>
  <cp:revision>5</cp:revision>
  <dcterms:created xsi:type="dcterms:W3CDTF">2025-03-26T15:16:00Z</dcterms:created>
  <dcterms:modified xsi:type="dcterms:W3CDTF">2025-08-11T17:07:00Z</dcterms:modified>
</cp:coreProperties>
</file>